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4F" w:rsidRDefault="008C4A4F" w:rsidP="008C4A4F">
      <w:pPr>
        <w:rPr>
          <w:rFonts w:hint="cs"/>
        </w:rPr>
      </w:pPr>
    </w:p>
    <w:tbl>
      <w:tblPr>
        <w:bidiVisual/>
        <w:tblW w:w="15237" w:type="dxa"/>
        <w:jc w:val="center"/>
        <w:tblCellSpacing w:w="20" w:type="dxa"/>
        <w:tblInd w:w="-327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023"/>
        <w:gridCol w:w="2093"/>
        <w:gridCol w:w="1140"/>
        <w:gridCol w:w="823"/>
        <w:gridCol w:w="5079"/>
        <w:gridCol w:w="959"/>
        <w:gridCol w:w="1396"/>
        <w:gridCol w:w="450"/>
        <w:gridCol w:w="451"/>
        <w:gridCol w:w="451"/>
        <w:gridCol w:w="450"/>
        <w:gridCol w:w="451"/>
        <w:gridCol w:w="471"/>
      </w:tblGrid>
      <w:tr w:rsidR="008C4A4F" w:rsidRPr="00715264" w:rsidTr="00C407FC">
        <w:trPr>
          <w:cantSplit/>
          <w:trHeight w:val="386"/>
          <w:tblCellSpacing w:w="20" w:type="dxa"/>
          <w:jc w:val="center"/>
        </w:trPr>
        <w:tc>
          <w:tcPr>
            <w:tcW w:w="963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 w:rsidRPr="00F22F96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  <w:t>اليوم</w:t>
            </w:r>
          </w:p>
        </w:tc>
        <w:tc>
          <w:tcPr>
            <w:tcW w:w="2053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 w:rsidRPr="00F22F96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  <w:t>التاريخ</w:t>
            </w:r>
          </w:p>
        </w:tc>
        <w:tc>
          <w:tcPr>
            <w:tcW w:w="1100" w:type="dxa"/>
            <w:vMerge w:val="restart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 w:rsidRPr="00F22F96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  <w:t>الموضوع</w:t>
            </w:r>
          </w:p>
        </w:tc>
        <w:tc>
          <w:tcPr>
            <w:tcW w:w="6821" w:type="dxa"/>
            <w:gridSpan w:val="3"/>
            <w:vMerge w:val="restart"/>
            <w:vAlign w:val="center"/>
          </w:tcPr>
          <w:p w:rsidR="008C4A4F" w:rsidRPr="00F22F96" w:rsidRDefault="00A81B35" w:rsidP="00C407F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مقارنة الأعداد</w:t>
            </w:r>
          </w:p>
        </w:tc>
        <w:tc>
          <w:tcPr>
            <w:tcW w:w="1356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 w:rsidRPr="00F22F96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  <w:t>الحصة</w:t>
            </w:r>
          </w:p>
        </w:tc>
        <w:tc>
          <w:tcPr>
            <w:tcW w:w="410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244061"/>
                <w:sz w:val="20"/>
                <w:szCs w:val="20"/>
                <w:rtl/>
              </w:rPr>
            </w:pPr>
            <w:r w:rsidRPr="00F22F96">
              <w:rPr>
                <w:rFonts w:ascii="Tahoma" w:hAnsi="Tahoma" w:cs="Tahoma" w:hint="cs"/>
                <w:b/>
                <w:bCs/>
                <w:color w:val="244061"/>
                <w:sz w:val="20"/>
                <w:szCs w:val="20"/>
                <w:rtl/>
              </w:rPr>
              <w:t>1</w:t>
            </w:r>
          </w:p>
        </w:tc>
        <w:tc>
          <w:tcPr>
            <w:tcW w:w="411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244061"/>
                <w:sz w:val="20"/>
                <w:szCs w:val="20"/>
                <w:rtl/>
              </w:rPr>
            </w:pPr>
            <w:r w:rsidRPr="00F22F96">
              <w:rPr>
                <w:rFonts w:ascii="Tahoma" w:hAnsi="Tahoma" w:cs="Tahoma" w:hint="cs"/>
                <w:b/>
                <w:bCs/>
                <w:color w:val="244061"/>
                <w:sz w:val="20"/>
                <w:szCs w:val="20"/>
                <w:rtl/>
              </w:rPr>
              <w:t>2</w:t>
            </w:r>
          </w:p>
        </w:tc>
        <w:tc>
          <w:tcPr>
            <w:tcW w:w="411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244061"/>
                <w:sz w:val="20"/>
                <w:szCs w:val="20"/>
                <w:rtl/>
              </w:rPr>
            </w:pPr>
            <w:r w:rsidRPr="00F22F96">
              <w:rPr>
                <w:rFonts w:ascii="Tahoma" w:hAnsi="Tahoma" w:cs="Tahoma" w:hint="cs"/>
                <w:b/>
                <w:bCs/>
                <w:color w:val="244061"/>
                <w:sz w:val="20"/>
                <w:szCs w:val="20"/>
                <w:rtl/>
              </w:rPr>
              <w:t>3</w:t>
            </w:r>
          </w:p>
        </w:tc>
        <w:tc>
          <w:tcPr>
            <w:tcW w:w="410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244061"/>
                <w:sz w:val="20"/>
                <w:szCs w:val="20"/>
                <w:rtl/>
              </w:rPr>
            </w:pPr>
            <w:r w:rsidRPr="00F22F96">
              <w:rPr>
                <w:rFonts w:ascii="Tahoma" w:hAnsi="Tahoma" w:cs="Tahoma" w:hint="cs"/>
                <w:b/>
                <w:bCs/>
                <w:color w:val="244061"/>
                <w:sz w:val="20"/>
                <w:szCs w:val="20"/>
                <w:rtl/>
              </w:rPr>
              <w:t>4</w:t>
            </w:r>
          </w:p>
        </w:tc>
        <w:tc>
          <w:tcPr>
            <w:tcW w:w="411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244061"/>
                <w:sz w:val="20"/>
                <w:szCs w:val="20"/>
                <w:rtl/>
              </w:rPr>
            </w:pPr>
            <w:r w:rsidRPr="00F22F96">
              <w:rPr>
                <w:rFonts w:ascii="Tahoma" w:hAnsi="Tahoma" w:cs="Tahoma" w:hint="cs"/>
                <w:b/>
                <w:bCs/>
                <w:color w:val="244061"/>
                <w:sz w:val="20"/>
                <w:szCs w:val="20"/>
                <w:rtl/>
              </w:rPr>
              <w:t>5</w:t>
            </w:r>
          </w:p>
        </w:tc>
        <w:tc>
          <w:tcPr>
            <w:tcW w:w="411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244061"/>
                <w:sz w:val="20"/>
                <w:szCs w:val="20"/>
                <w:rtl/>
              </w:rPr>
            </w:pPr>
            <w:r w:rsidRPr="00F22F96">
              <w:rPr>
                <w:rFonts w:ascii="Tahoma" w:hAnsi="Tahoma" w:cs="Tahoma" w:hint="cs"/>
                <w:b/>
                <w:bCs/>
                <w:color w:val="244061"/>
                <w:sz w:val="20"/>
                <w:szCs w:val="20"/>
                <w:rtl/>
              </w:rPr>
              <w:t>6</w:t>
            </w:r>
          </w:p>
        </w:tc>
      </w:tr>
      <w:tr w:rsidR="008C4A4F" w:rsidRPr="00715264" w:rsidTr="00C407FC">
        <w:trPr>
          <w:cantSplit/>
          <w:trHeight w:val="386"/>
          <w:tblCellSpacing w:w="20" w:type="dxa"/>
          <w:jc w:val="center"/>
        </w:trPr>
        <w:tc>
          <w:tcPr>
            <w:tcW w:w="963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0F243E"/>
                <w:sz w:val="20"/>
                <w:szCs w:val="20"/>
                <w:rtl/>
              </w:rPr>
            </w:pPr>
          </w:p>
        </w:tc>
        <w:tc>
          <w:tcPr>
            <w:tcW w:w="2053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0F243E"/>
                <w:sz w:val="20"/>
                <w:szCs w:val="20"/>
                <w:rtl/>
              </w:rPr>
            </w:pPr>
          </w:p>
        </w:tc>
        <w:tc>
          <w:tcPr>
            <w:tcW w:w="1100" w:type="dxa"/>
            <w:vMerge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821" w:type="dxa"/>
            <w:gridSpan w:val="3"/>
            <w:vMerge/>
            <w:vAlign w:val="center"/>
          </w:tcPr>
          <w:p w:rsidR="008C4A4F" w:rsidRPr="00F22F96" w:rsidRDefault="008C4A4F" w:rsidP="00C407FC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356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 w:rsidRPr="00F22F96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  <w:t>ال</w:t>
            </w:r>
            <w:r w:rsidRPr="00F22F96"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</w:rPr>
              <w:t>ف</w:t>
            </w:r>
            <w:r w:rsidRPr="00F22F96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  <w:t>ص</w:t>
            </w:r>
            <w:r w:rsidRPr="00F22F96"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</w:rPr>
              <w:t>ل</w:t>
            </w:r>
          </w:p>
        </w:tc>
        <w:tc>
          <w:tcPr>
            <w:tcW w:w="410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1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1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0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1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1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</w:tr>
      <w:tr w:rsidR="008C4A4F" w:rsidRPr="00715264" w:rsidTr="00C407FC">
        <w:trPr>
          <w:cantSplit/>
          <w:trHeight w:val="358"/>
          <w:tblCellSpacing w:w="20" w:type="dxa"/>
          <w:jc w:val="center"/>
        </w:trPr>
        <w:tc>
          <w:tcPr>
            <w:tcW w:w="3056" w:type="dxa"/>
            <w:gridSpan w:val="2"/>
            <w:shd w:val="clear" w:color="CCECFF" w:fill="auto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</w:rPr>
              <w:t xml:space="preserve">الهدف </w:t>
            </w:r>
          </w:p>
        </w:tc>
        <w:tc>
          <w:tcPr>
            <w:tcW w:w="12061" w:type="dxa"/>
            <w:gridSpan w:val="11"/>
            <w:shd w:val="clear" w:color="CCECFF" w:fill="auto"/>
            <w:vAlign w:val="center"/>
          </w:tcPr>
          <w:p w:rsidR="008C4A4F" w:rsidRPr="002F5E28" w:rsidRDefault="00A81B35" w:rsidP="00C407FC">
            <w:pPr>
              <w:pStyle w:val="a3"/>
              <w:rPr>
                <w:rFonts w:ascii="Tahoma" w:hAnsi="Tahoma" w:cs="Tahoma"/>
                <w:sz w:val="20"/>
                <w:szCs w:val="20"/>
                <w:rtl/>
              </w:rPr>
            </w:pPr>
            <w:r w:rsidRPr="002F5E28">
              <w:rPr>
                <w:rFonts w:ascii="Tahoma" w:hAnsi="Tahoma" w:cs="Tahoma" w:hint="cs"/>
                <w:sz w:val="20"/>
                <w:szCs w:val="20"/>
                <w:rtl/>
              </w:rPr>
              <w:t>مقارنة الأعداد ضمن 100.</w:t>
            </w:r>
          </w:p>
        </w:tc>
      </w:tr>
      <w:tr w:rsidR="008C4A4F" w:rsidRPr="00715264" w:rsidTr="00C407FC">
        <w:trPr>
          <w:cantSplit/>
          <w:trHeight w:val="350"/>
          <w:tblCellSpacing w:w="20" w:type="dxa"/>
          <w:jc w:val="center"/>
        </w:trPr>
        <w:tc>
          <w:tcPr>
            <w:tcW w:w="3056" w:type="dxa"/>
            <w:gridSpan w:val="2"/>
            <w:shd w:val="clear" w:color="CCECFF" w:fill="auto"/>
            <w:vAlign w:val="center"/>
          </w:tcPr>
          <w:p w:rsidR="008C4A4F" w:rsidRPr="00F22F96" w:rsidRDefault="008C4A4F" w:rsidP="00C407FC">
            <w:pPr>
              <w:pStyle w:val="a3"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 w:rsidRPr="00F22F96"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</w:rPr>
              <w:t>المفردات</w:t>
            </w:r>
          </w:p>
        </w:tc>
        <w:tc>
          <w:tcPr>
            <w:tcW w:w="12061" w:type="dxa"/>
            <w:gridSpan w:val="11"/>
            <w:shd w:val="clear" w:color="CCECFF" w:fill="auto"/>
            <w:vAlign w:val="center"/>
          </w:tcPr>
          <w:p w:rsidR="008C4A4F" w:rsidRPr="002F5E28" w:rsidRDefault="00A81B35" w:rsidP="00C407FC">
            <w:pPr>
              <w:keepNext/>
              <w:outlineLvl w:val="4"/>
              <w:rPr>
                <w:rFonts w:ascii="Tahoma" w:hAnsi="Tahoma" w:cs="Tahoma"/>
                <w:sz w:val="20"/>
                <w:szCs w:val="20"/>
                <w:rtl/>
              </w:rPr>
            </w:pPr>
            <w:r w:rsidRPr="002F5E28">
              <w:rPr>
                <w:rFonts w:ascii="Tahoma" w:hAnsi="Tahoma" w:cs="Tahoma" w:hint="cs"/>
                <w:sz w:val="20"/>
                <w:szCs w:val="20"/>
                <w:rtl/>
              </w:rPr>
              <w:t xml:space="preserve">اكبرمن </w:t>
            </w:r>
            <w:r w:rsidRPr="002F5E28">
              <w:rPr>
                <w:rFonts w:ascii="Tahoma" w:hAnsi="Tahoma" w:cs="Tahoma" w:hint="cs"/>
                <w:sz w:val="20"/>
                <w:szCs w:val="20"/>
              </w:rPr>
              <w:sym w:font="Symbol" w:char="F03C"/>
            </w:r>
            <w:r w:rsidR="00F25367" w:rsidRPr="002F5E28">
              <w:rPr>
                <w:rFonts w:ascii="Tahoma" w:hAnsi="Tahoma" w:cs="Tahoma" w:hint="cs"/>
                <w:sz w:val="20"/>
                <w:szCs w:val="20"/>
                <w:rtl/>
              </w:rPr>
              <w:t xml:space="preserve">، أصغر من </w:t>
            </w:r>
            <w:r w:rsidR="00F25367" w:rsidRPr="002F5E28">
              <w:rPr>
                <w:rFonts w:ascii="Tahoma" w:hAnsi="Tahoma" w:cs="Tahoma" w:hint="cs"/>
                <w:sz w:val="20"/>
                <w:szCs w:val="20"/>
              </w:rPr>
              <w:sym w:font="Symbol" w:char="F03E"/>
            </w:r>
            <w:r w:rsidR="00F25367" w:rsidRPr="002F5E28">
              <w:rPr>
                <w:rFonts w:ascii="Tahoma" w:hAnsi="Tahoma" w:cs="Tahoma" w:hint="cs"/>
                <w:sz w:val="20"/>
                <w:szCs w:val="20"/>
                <w:rtl/>
              </w:rPr>
              <w:t>، يساوي =</w:t>
            </w:r>
          </w:p>
        </w:tc>
      </w:tr>
      <w:tr w:rsidR="008C4A4F" w:rsidRPr="00715264" w:rsidTr="00C407FC">
        <w:trPr>
          <w:cantSplit/>
          <w:trHeight w:val="325"/>
          <w:tblCellSpacing w:w="20" w:type="dxa"/>
          <w:jc w:val="center"/>
        </w:trPr>
        <w:tc>
          <w:tcPr>
            <w:tcW w:w="3056" w:type="dxa"/>
            <w:gridSpan w:val="2"/>
            <w:shd w:val="clear" w:color="CCECFF" w:fill="auto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</w:rPr>
              <w:t xml:space="preserve">المواد </w:t>
            </w:r>
            <w:r w:rsidRPr="00F22F96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  <w:t>الوسائل</w:t>
            </w:r>
          </w:p>
        </w:tc>
        <w:tc>
          <w:tcPr>
            <w:tcW w:w="12061" w:type="dxa"/>
            <w:gridSpan w:val="11"/>
            <w:shd w:val="clear" w:color="CCECFF" w:fill="auto"/>
            <w:vAlign w:val="center"/>
          </w:tcPr>
          <w:p w:rsidR="008C4A4F" w:rsidRPr="00F22F96" w:rsidRDefault="008C4A4F" w:rsidP="00FB6AC0">
            <w:pPr>
              <w:keepNext/>
              <w:outlineLvl w:val="4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>1)</w:t>
            </w:r>
            <w:r w:rsidRPr="00F22F96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 </w:t>
            </w:r>
            <w:r w:rsidRPr="00F22F96">
              <w:rPr>
                <w:rFonts w:ascii="Tahoma" w:hAnsi="Tahoma" w:cs="Tahoma"/>
                <w:b/>
                <w:bCs/>
                <w:color w:val="632423"/>
                <w:sz w:val="20"/>
                <w:szCs w:val="20"/>
                <w:rtl/>
              </w:rPr>
              <w:t>السبورة</w:t>
            </w:r>
            <w:r w:rsidRPr="00F22F96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  </w:t>
            </w:r>
            <w:r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   </w:t>
            </w:r>
            <w:r w:rsidRPr="00F22F96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  </w:t>
            </w:r>
            <w:r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>2)</w:t>
            </w:r>
            <w:r w:rsidRPr="00F22F96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 </w:t>
            </w:r>
            <w:r w:rsidRPr="00F22F96">
              <w:rPr>
                <w:rFonts w:ascii="Tahoma" w:hAnsi="Tahoma" w:cs="Tahoma"/>
                <w:b/>
                <w:bCs/>
                <w:color w:val="632423"/>
                <w:sz w:val="20"/>
                <w:szCs w:val="20"/>
                <w:rtl/>
              </w:rPr>
              <w:t>الأق</w:t>
            </w:r>
            <w:r w:rsidRPr="00F22F96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>ــ</w:t>
            </w:r>
            <w:r w:rsidRPr="00F22F96">
              <w:rPr>
                <w:rFonts w:ascii="Tahoma" w:hAnsi="Tahoma" w:cs="Tahoma"/>
                <w:b/>
                <w:bCs/>
                <w:color w:val="632423"/>
                <w:sz w:val="20"/>
                <w:szCs w:val="20"/>
                <w:rtl/>
              </w:rPr>
              <w:t>لام</w:t>
            </w:r>
            <w:r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      </w:t>
            </w:r>
            <w:r w:rsidRPr="00F22F96">
              <w:rPr>
                <w:rFonts w:ascii="Tahoma" w:hAnsi="Tahoma" w:cs="Tahoma"/>
                <w:b/>
                <w:bCs/>
                <w:color w:val="632423"/>
                <w:sz w:val="20"/>
                <w:szCs w:val="20"/>
                <w:rtl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>3)</w:t>
            </w:r>
            <w:r w:rsidRPr="00F22F96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 </w:t>
            </w:r>
            <w:r w:rsidRPr="00F22F96">
              <w:rPr>
                <w:rFonts w:ascii="Tahoma" w:hAnsi="Tahoma" w:cs="Tahoma"/>
                <w:b/>
                <w:bCs/>
                <w:color w:val="632423"/>
                <w:sz w:val="20"/>
                <w:szCs w:val="20"/>
                <w:rtl/>
              </w:rPr>
              <w:t>الك</w:t>
            </w:r>
            <w:r w:rsidRPr="00F22F96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>ــ</w:t>
            </w:r>
            <w:r w:rsidRPr="00F22F96">
              <w:rPr>
                <w:rFonts w:ascii="Tahoma" w:hAnsi="Tahoma" w:cs="Tahoma"/>
                <w:b/>
                <w:bCs/>
                <w:color w:val="632423"/>
                <w:sz w:val="20"/>
                <w:szCs w:val="20"/>
                <w:rtl/>
              </w:rPr>
              <w:t>تاب</w:t>
            </w:r>
            <w:r w:rsidR="00513EAE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      </w:t>
            </w:r>
            <w:r w:rsidR="00513EAE" w:rsidRPr="00F22F96">
              <w:rPr>
                <w:rFonts w:ascii="Tahoma" w:hAnsi="Tahoma" w:cs="Tahoma"/>
                <w:b/>
                <w:bCs/>
                <w:color w:val="632423"/>
                <w:sz w:val="20"/>
                <w:szCs w:val="20"/>
                <w:rtl/>
              </w:rPr>
              <w:t xml:space="preserve"> </w:t>
            </w:r>
            <w:r w:rsidR="00664DD5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 </w:t>
            </w:r>
            <w:r w:rsidR="00FD433A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>4</w:t>
            </w:r>
            <w:r w:rsidR="00664DD5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) </w:t>
            </w:r>
            <w:r w:rsidR="00F25367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>بطاقات أرقام</w:t>
            </w:r>
            <w:r w:rsidR="00664DD5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      </w:t>
            </w:r>
            <w:r w:rsidR="00664DD5" w:rsidRPr="00F22F96">
              <w:rPr>
                <w:rFonts w:ascii="Tahoma" w:hAnsi="Tahoma" w:cs="Tahoma"/>
                <w:b/>
                <w:bCs/>
                <w:color w:val="632423"/>
                <w:sz w:val="20"/>
                <w:szCs w:val="20"/>
                <w:rtl/>
              </w:rPr>
              <w:t xml:space="preserve"> </w:t>
            </w:r>
            <w:r w:rsidR="00FD433A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>5</w:t>
            </w:r>
            <w:r w:rsidR="00664DD5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) </w:t>
            </w:r>
            <w:r w:rsidR="00FB6AC0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بطاقات عليها </w:t>
            </w:r>
            <w:r w:rsidR="00FB6AC0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</w:rPr>
              <w:sym w:font="Symbol" w:char="F03C"/>
            </w:r>
            <w:r w:rsidR="00FB6AC0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، </w:t>
            </w:r>
            <w:r w:rsidR="00FB6AC0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</w:rPr>
              <w:sym w:font="Symbol" w:char="F03E"/>
            </w:r>
            <w:r w:rsidR="00FB6AC0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>، =</w:t>
            </w:r>
            <w:r w:rsidR="00664DD5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     </w:t>
            </w:r>
            <w:r w:rsidR="00664DD5" w:rsidRPr="00F22F96">
              <w:rPr>
                <w:rFonts w:ascii="Tahoma" w:hAnsi="Tahoma" w:cs="Tahoma"/>
                <w:b/>
                <w:bCs/>
                <w:color w:val="632423"/>
                <w:sz w:val="20"/>
                <w:szCs w:val="20"/>
                <w:rtl/>
              </w:rPr>
              <w:t xml:space="preserve"> </w:t>
            </w:r>
            <w:r w:rsidR="00FD433A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>6</w:t>
            </w:r>
            <w:r w:rsidR="00DC7767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) </w:t>
            </w:r>
            <w:r w:rsidR="00FB6AC0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>ورقة العمل (4)</w:t>
            </w:r>
            <w:r w:rsidR="00FD433A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     </w:t>
            </w:r>
            <w:r w:rsidR="00FD433A" w:rsidRPr="00F22F96">
              <w:rPr>
                <w:rFonts w:ascii="Tahoma" w:hAnsi="Tahoma" w:cs="Tahoma"/>
                <w:b/>
                <w:bCs/>
                <w:color w:val="632423"/>
                <w:sz w:val="20"/>
                <w:szCs w:val="20"/>
                <w:rtl/>
              </w:rPr>
              <w:t xml:space="preserve"> </w:t>
            </w:r>
            <w:r w:rsidR="00FD433A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7) </w:t>
            </w:r>
            <w:r w:rsidR="00FB6AC0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>ورقة العمل (5)</w:t>
            </w:r>
            <w:r w:rsidR="00FB6AC0" w:rsidRPr="00F22F96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  </w:t>
            </w:r>
            <w:r w:rsidR="00FB6AC0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   </w:t>
            </w:r>
            <w:r w:rsidR="00FB6AC0" w:rsidRPr="00F22F96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  </w:t>
            </w:r>
            <w:r w:rsidR="002F4ED9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>8) لوحة المئة</w:t>
            </w:r>
            <w:r w:rsidR="002F4ED9" w:rsidRPr="00F22F96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  </w:t>
            </w:r>
            <w:r w:rsidR="002F4ED9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   </w:t>
            </w:r>
            <w:r w:rsidR="002F4ED9" w:rsidRPr="00F22F96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  </w:t>
            </w:r>
            <w:r w:rsidR="002F4ED9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>9) قطع دينز.</w:t>
            </w:r>
          </w:p>
        </w:tc>
      </w:tr>
      <w:tr w:rsidR="008C4A4F" w:rsidRPr="00715264" w:rsidTr="00C407FC">
        <w:trPr>
          <w:cantSplit/>
          <w:trHeight w:val="285"/>
          <w:tblCellSpacing w:w="20" w:type="dxa"/>
          <w:jc w:val="center"/>
        </w:trPr>
        <w:tc>
          <w:tcPr>
            <w:tcW w:w="3056" w:type="dxa"/>
            <w:gridSpan w:val="2"/>
            <w:shd w:val="clear" w:color="CCECFF" w:fill="auto"/>
            <w:vAlign w:val="center"/>
          </w:tcPr>
          <w:p w:rsidR="008C4A4F" w:rsidRPr="00F22F96" w:rsidRDefault="008C4A4F" w:rsidP="00C407FC">
            <w:pPr>
              <w:pStyle w:val="a3"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</w:rPr>
              <w:t>التقديم</w:t>
            </w:r>
          </w:p>
        </w:tc>
        <w:tc>
          <w:tcPr>
            <w:tcW w:w="12061" w:type="dxa"/>
            <w:gridSpan w:val="11"/>
            <w:shd w:val="clear" w:color="CCECFF" w:fill="auto"/>
          </w:tcPr>
          <w:p w:rsidR="008C4A4F" w:rsidRPr="00DC7767" w:rsidRDefault="00864BC6" w:rsidP="002F4ED9">
            <w:pPr>
              <w:keepNext/>
              <w:outlineLvl w:val="4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 w:rsidRPr="00864BC6">
              <w:rPr>
                <w:rFonts w:ascii="Tahoma" w:hAnsi="Tahoma" w:cs="Tahoma" w:hint="cs"/>
                <w:b/>
                <w:bCs/>
                <w:color w:val="C00000"/>
                <w:sz w:val="20"/>
                <w:szCs w:val="20"/>
                <w:rtl/>
              </w:rPr>
              <w:t>مسألة اليوم :</w:t>
            </w:r>
            <w:r w:rsidR="008C4A4F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="002F4ED9" w:rsidRPr="002F5E28">
              <w:rPr>
                <w:rFonts w:ascii="Tahoma" w:hAnsi="Tahoma" w:cs="Tahoma" w:hint="cs"/>
                <w:sz w:val="20"/>
                <w:szCs w:val="20"/>
                <w:rtl/>
              </w:rPr>
              <w:t>أين يقع العدد 47 على خط الأعداد مقارنة بالعدد 67؟ يقع العدد 47 قبل 67، أو عن يمينه</w:t>
            </w:r>
          </w:p>
        </w:tc>
      </w:tr>
      <w:tr w:rsidR="008C4A4F" w:rsidRPr="00715264" w:rsidTr="00C407FC">
        <w:trPr>
          <w:cantSplit/>
          <w:trHeight w:val="330"/>
          <w:tblCellSpacing w:w="20" w:type="dxa"/>
          <w:jc w:val="center"/>
        </w:trPr>
        <w:tc>
          <w:tcPr>
            <w:tcW w:w="3056" w:type="dxa"/>
            <w:gridSpan w:val="2"/>
            <w:shd w:val="clear" w:color="CCECFF" w:fill="auto"/>
            <w:vAlign w:val="center"/>
          </w:tcPr>
          <w:p w:rsidR="008C4A4F" w:rsidRPr="00F22F96" w:rsidRDefault="008C4A4F" w:rsidP="00C407FC">
            <w:pPr>
              <w:pStyle w:val="a3"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</w:rPr>
              <w:t>التدريس</w:t>
            </w:r>
          </w:p>
        </w:tc>
        <w:tc>
          <w:tcPr>
            <w:tcW w:w="12061" w:type="dxa"/>
            <w:gridSpan w:val="11"/>
            <w:shd w:val="clear" w:color="CCECFF" w:fill="auto"/>
          </w:tcPr>
          <w:p w:rsidR="0056104C" w:rsidRPr="00864BC6" w:rsidRDefault="00636D07" w:rsidP="002F5E28">
            <w:pPr>
              <w:keepNext/>
              <w:outlineLvl w:val="4"/>
              <w:rPr>
                <w:rFonts w:ascii="Tahoma" w:hAnsi="Tahoma" w:cs="Tahoma"/>
                <w:sz w:val="20"/>
                <w:szCs w:val="20"/>
                <w:rtl/>
              </w:rPr>
            </w:pPr>
            <w:r w:rsidRPr="00864BC6">
              <w:rPr>
                <w:rFonts w:ascii="Tahoma" w:hAnsi="Tahoma" w:cs="Tahoma" w:hint="cs"/>
                <w:b/>
                <w:bCs/>
                <w:color w:val="0070C0"/>
                <w:sz w:val="20"/>
                <w:szCs w:val="20"/>
                <w:rtl/>
              </w:rPr>
              <w:t>نشاط</w:t>
            </w:r>
            <w:r>
              <w:rPr>
                <w:rFonts w:ascii="Tahoma" w:hAnsi="Tahoma" w:cs="Tahoma" w:hint="cs"/>
                <w:color w:val="0070C0"/>
                <w:sz w:val="20"/>
                <w:szCs w:val="20"/>
                <w:rtl/>
              </w:rPr>
              <w:t>:</w:t>
            </w:r>
            <w:r w:rsidR="002A295F">
              <w:rPr>
                <w:rFonts w:ascii="Tahoma" w:hAnsi="Tahoma" w:cs="Tahoma" w:hint="cs"/>
                <w:color w:val="0070C0"/>
                <w:sz w:val="20"/>
                <w:szCs w:val="20"/>
                <w:rtl/>
              </w:rPr>
              <w:t xml:space="preserve"> </w:t>
            </w:r>
            <w:r w:rsidR="00B04E8E" w:rsidRPr="002F5E28">
              <w:rPr>
                <w:rFonts w:ascii="Tahoma" w:hAnsi="Tahoma" w:cs="Tahoma" w:hint="cs"/>
                <w:sz w:val="20"/>
                <w:szCs w:val="20"/>
                <w:rtl/>
              </w:rPr>
              <w:t>استعم</w:t>
            </w:r>
            <w:r w:rsidR="00447CD5" w:rsidRPr="002F5E28">
              <w:rPr>
                <w:rFonts w:ascii="Tahoma" w:hAnsi="Tahoma" w:cs="Tahoma" w:hint="cs"/>
                <w:sz w:val="20"/>
                <w:szCs w:val="20"/>
                <w:rtl/>
              </w:rPr>
              <w:t>ل</w:t>
            </w:r>
            <w:r w:rsidR="00B04E8E" w:rsidRPr="002F5E28">
              <w:rPr>
                <w:rFonts w:ascii="Tahoma" w:hAnsi="Tahoma" w:cs="Tahoma" w:hint="cs"/>
                <w:sz w:val="20"/>
                <w:szCs w:val="20"/>
                <w:rtl/>
              </w:rPr>
              <w:t xml:space="preserve"> البطاقات المرقمة من 15-50 واختر منها واحدة، وسجل رقمها الظاهر على السبورة.</w:t>
            </w:r>
            <w:r w:rsidR="0056104C" w:rsidRPr="002F5E28">
              <w:rPr>
                <w:rFonts w:ascii="Tahoma" w:hAnsi="Tahoma" w:cs="Tahoma" w:hint="cs"/>
                <w:sz w:val="20"/>
                <w:szCs w:val="20"/>
                <w:rtl/>
              </w:rPr>
              <w:t xml:space="preserve"> اطلب إلى أحد الطلبة أن يسحب بطاقة أخرى من المجموعة </w:t>
            </w:r>
            <w:r w:rsidR="000F0794" w:rsidRPr="002F5E28">
              <w:rPr>
                <w:rFonts w:ascii="Tahoma" w:hAnsi="Tahoma" w:cs="Tahoma" w:hint="cs"/>
                <w:sz w:val="20"/>
                <w:szCs w:val="20"/>
                <w:rtl/>
              </w:rPr>
              <w:t xml:space="preserve">ويقارن شفهيا بين العددين مستعملا أكبر من، أصغر من، </w:t>
            </w:r>
            <w:r w:rsidR="009F59E0" w:rsidRPr="002F5E28">
              <w:rPr>
                <w:rFonts w:ascii="Tahoma" w:hAnsi="Tahoma" w:cs="Tahoma" w:hint="cs"/>
                <w:sz w:val="20"/>
                <w:szCs w:val="20"/>
                <w:rtl/>
              </w:rPr>
              <w:t>أو يساوي. ثم دعه يكتب العدد على السبورة. اطلب إلى طالب آخر أن يكتب عبارة للمقلرنة بين العددين على السبورة.</w:t>
            </w:r>
          </w:p>
          <w:p w:rsidR="00B64486" w:rsidRPr="002F5E28" w:rsidRDefault="0071799E" w:rsidP="002F5E28">
            <w:pPr>
              <w:keepNext/>
              <w:outlineLvl w:val="4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  <w:r w:rsidRPr="008041E9">
              <w:rPr>
                <w:rFonts w:ascii="Tahoma" w:hAnsi="Tahoma" w:cs="Tahoma" w:hint="cs"/>
                <w:b/>
                <w:bCs/>
                <w:color w:val="0070C0"/>
                <w:sz w:val="20"/>
                <w:szCs w:val="20"/>
                <w:rtl/>
              </w:rPr>
              <w:t>التدريس</w:t>
            </w:r>
            <w:r w:rsidR="00636D07" w:rsidRPr="008041E9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:</w:t>
            </w:r>
            <w:r w:rsidR="008041E9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F0DC6" w:rsidRPr="002F5E28">
              <w:rPr>
                <w:rFonts w:ascii="Tahoma" w:hAnsi="Tahoma" w:cs="Tahoma" w:hint="cs"/>
                <w:sz w:val="20"/>
                <w:szCs w:val="20"/>
                <w:rtl/>
              </w:rPr>
              <w:t xml:space="preserve">اختر عددين على خط الأعداد بين (1-100)، واكتبهما أحدهما بجانب </w:t>
            </w:r>
            <w:r w:rsidR="00501700" w:rsidRPr="002F5E28">
              <w:rPr>
                <w:rFonts w:ascii="Tahoma" w:hAnsi="Tahoma" w:cs="Tahoma" w:hint="cs"/>
                <w:sz w:val="20"/>
                <w:szCs w:val="20"/>
                <w:rtl/>
              </w:rPr>
              <w:t xml:space="preserve">الآخر على السبورة. اطلب إلى أحد الطلبة أن يضع </w:t>
            </w:r>
            <w:r w:rsidR="00823B98" w:rsidRPr="002F5E28">
              <w:rPr>
                <w:rFonts w:ascii="Tahoma" w:hAnsi="Tahoma" w:cs="Tahoma" w:hint="cs"/>
                <w:sz w:val="20"/>
                <w:szCs w:val="20"/>
                <w:rtl/>
              </w:rPr>
              <w:t xml:space="preserve">البطاقة الصحيحة، من البطاقات المكتوب عليها </w:t>
            </w:r>
            <w:r w:rsidR="002F0B45" w:rsidRPr="002F5E28">
              <w:rPr>
                <w:rFonts w:ascii="Tahoma" w:hAnsi="Tahoma" w:cs="Tahoma" w:hint="cs"/>
                <w:sz w:val="20"/>
                <w:szCs w:val="20"/>
                <w:rtl/>
              </w:rPr>
              <w:t xml:space="preserve">الرموز </w:t>
            </w:r>
            <w:r w:rsidR="002F0B45" w:rsidRPr="002F5E28">
              <w:rPr>
                <w:rFonts w:ascii="Tahoma" w:hAnsi="Tahoma" w:cs="Tahoma" w:hint="cs"/>
                <w:sz w:val="20"/>
                <w:szCs w:val="20"/>
              </w:rPr>
              <w:sym w:font="Symbol" w:char="F03C"/>
            </w:r>
            <w:r w:rsidR="002F0B45" w:rsidRPr="002F5E28">
              <w:rPr>
                <w:rFonts w:ascii="Tahoma" w:hAnsi="Tahoma" w:cs="Tahoma" w:hint="cs"/>
                <w:sz w:val="20"/>
                <w:szCs w:val="20"/>
                <w:rtl/>
              </w:rPr>
              <w:t xml:space="preserve">، </w:t>
            </w:r>
            <w:r w:rsidR="002F0B45" w:rsidRPr="002F5E28">
              <w:rPr>
                <w:rFonts w:ascii="Tahoma" w:hAnsi="Tahoma" w:cs="Tahoma" w:hint="cs"/>
                <w:sz w:val="20"/>
                <w:szCs w:val="20"/>
              </w:rPr>
              <w:sym w:font="Symbol" w:char="F03E"/>
            </w:r>
            <w:r w:rsidR="002F0B45" w:rsidRPr="002F5E28">
              <w:rPr>
                <w:rFonts w:ascii="Tahoma" w:hAnsi="Tahoma" w:cs="Tahoma" w:hint="cs"/>
                <w:sz w:val="20"/>
                <w:szCs w:val="20"/>
                <w:rtl/>
              </w:rPr>
              <w:t xml:space="preserve">، = بين العددين. كرر النشاط مع أعداد أخرى. </w:t>
            </w:r>
            <w:r w:rsidR="002E12E4" w:rsidRPr="002F5E28">
              <w:rPr>
                <w:rFonts w:ascii="Tahoma" w:hAnsi="Tahoma" w:cs="Tahoma" w:hint="cs"/>
                <w:sz w:val="20"/>
                <w:szCs w:val="20"/>
                <w:rtl/>
              </w:rPr>
              <w:t xml:space="preserve">كيف يمكنك تعرف البطاقة الصحيحة </w:t>
            </w:r>
            <w:r w:rsidR="00EE0DEB" w:rsidRPr="002F5E28">
              <w:rPr>
                <w:rFonts w:ascii="Tahoma" w:hAnsi="Tahoma" w:cs="Tahoma" w:hint="cs"/>
                <w:sz w:val="20"/>
                <w:szCs w:val="20"/>
                <w:rtl/>
              </w:rPr>
              <w:t xml:space="preserve">عند استعمال الرمزين </w:t>
            </w:r>
            <w:r w:rsidR="00EE0DEB" w:rsidRPr="002F5E28">
              <w:rPr>
                <w:rFonts w:ascii="Tahoma" w:hAnsi="Tahoma" w:cs="Tahoma" w:hint="cs"/>
                <w:sz w:val="20"/>
                <w:szCs w:val="20"/>
              </w:rPr>
              <w:sym w:font="Symbol" w:char="F03C"/>
            </w:r>
            <w:r w:rsidR="00EE0DEB" w:rsidRPr="002F5E28">
              <w:rPr>
                <w:rFonts w:ascii="Tahoma" w:hAnsi="Tahoma" w:cs="Tahoma" w:hint="cs"/>
                <w:sz w:val="20"/>
                <w:szCs w:val="20"/>
                <w:rtl/>
              </w:rPr>
              <w:t xml:space="preserve">، </w:t>
            </w:r>
            <w:r w:rsidR="00EE0DEB" w:rsidRPr="002F5E28">
              <w:rPr>
                <w:rFonts w:ascii="Tahoma" w:hAnsi="Tahoma" w:cs="Tahoma" w:hint="cs"/>
                <w:sz w:val="20"/>
                <w:szCs w:val="20"/>
              </w:rPr>
              <w:sym w:font="Symbol" w:char="F03E"/>
            </w:r>
            <w:r w:rsidR="00EE0DEB" w:rsidRPr="002F5E28">
              <w:rPr>
                <w:rFonts w:ascii="Tahoma" w:hAnsi="Tahoma" w:cs="Tahoma" w:hint="cs"/>
                <w:sz w:val="20"/>
                <w:szCs w:val="20"/>
                <w:rtl/>
              </w:rPr>
              <w:t xml:space="preserve"> ؟. إجابة ممكنة: فتحة الرمز تقابل العدد الأكبر دائما.</w:t>
            </w:r>
          </w:p>
          <w:p w:rsidR="0071799E" w:rsidRPr="002F5E28" w:rsidRDefault="0071799E" w:rsidP="002F5E28">
            <w:pPr>
              <w:keepNext/>
              <w:outlineLvl w:val="4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  <w:r w:rsidRPr="0071799E">
              <w:rPr>
                <w:rFonts w:ascii="Tahoma" w:hAnsi="Tahoma" w:cs="Tahoma" w:hint="cs"/>
                <w:b/>
                <w:bCs/>
                <w:color w:val="0070C0"/>
                <w:sz w:val="20"/>
                <w:szCs w:val="20"/>
                <w:rtl/>
              </w:rPr>
              <w:t>استعد:</w:t>
            </w:r>
            <w:r w:rsidR="00286AC7">
              <w:rPr>
                <w:rFonts w:ascii="Tahoma" w:hAnsi="Tahoma" w:cs="Tahoma" w:hint="cs"/>
                <w:b/>
                <w:bCs/>
                <w:color w:val="0070C0"/>
                <w:sz w:val="20"/>
                <w:szCs w:val="20"/>
                <w:rtl/>
              </w:rPr>
              <w:t xml:space="preserve"> </w:t>
            </w:r>
            <w:r w:rsidR="00A6571E" w:rsidRPr="002F5E28">
              <w:rPr>
                <w:rFonts w:ascii="Tahoma" w:hAnsi="Tahoma" w:cs="Tahoma" w:hint="cs"/>
                <w:sz w:val="20"/>
                <w:szCs w:val="20"/>
                <w:rtl/>
              </w:rPr>
              <w:t xml:space="preserve">استعمل فقرة "استعد" </w:t>
            </w:r>
            <w:r w:rsidR="00E510A7" w:rsidRPr="002F5E28">
              <w:rPr>
                <w:rFonts w:ascii="Tahoma" w:hAnsi="Tahoma" w:cs="Tahoma" w:hint="cs"/>
                <w:sz w:val="20"/>
                <w:szCs w:val="20"/>
                <w:rtl/>
              </w:rPr>
              <w:t>أعلى صفحة (</w:t>
            </w:r>
            <w:r w:rsidR="00EE0DEB" w:rsidRPr="002F5E28">
              <w:rPr>
                <w:rFonts w:ascii="Tahoma" w:hAnsi="Tahoma" w:cs="Tahoma" w:hint="cs"/>
                <w:sz w:val="20"/>
                <w:szCs w:val="20"/>
                <w:rtl/>
              </w:rPr>
              <w:t>24</w:t>
            </w:r>
            <w:r w:rsidR="00E510A7" w:rsidRPr="002F5E28">
              <w:rPr>
                <w:rFonts w:ascii="Tahoma" w:hAnsi="Tahoma" w:cs="Tahoma" w:hint="cs"/>
                <w:sz w:val="20"/>
                <w:szCs w:val="20"/>
                <w:rtl/>
              </w:rPr>
              <w:t>) لتع</w:t>
            </w:r>
            <w:r w:rsidR="00D15BA2" w:rsidRPr="002F5E28">
              <w:rPr>
                <w:rFonts w:ascii="Tahoma" w:hAnsi="Tahoma" w:cs="Tahoma" w:hint="cs"/>
                <w:sz w:val="20"/>
                <w:szCs w:val="20"/>
                <w:rtl/>
              </w:rPr>
              <w:t>م</w:t>
            </w:r>
            <w:r w:rsidR="00E510A7" w:rsidRPr="002F5E28">
              <w:rPr>
                <w:rFonts w:ascii="Tahoma" w:hAnsi="Tahoma" w:cs="Tahoma" w:hint="cs"/>
                <w:sz w:val="20"/>
                <w:szCs w:val="20"/>
                <w:rtl/>
              </w:rPr>
              <w:t>ي</w:t>
            </w:r>
            <w:r w:rsidR="00D15BA2" w:rsidRPr="002F5E28">
              <w:rPr>
                <w:rFonts w:ascii="Tahoma" w:hAnsi="Tahoma" w:cs="Tahoma" w:hint="cs"/>
                <w:sz w:val="20"/>
                <w:szCs w:val="20"/>
                <w:rtl/>
              </w:rPr>
              <w:t>ق</w:t>
            </w:r>
            <w:r w:rsidR="00E510A7" w:rsidRPr="002F5E28">
              <w:rPr>
                <w:rFonts w:ascii="Tahoma" w:hAnsi="Tahoma" w:cs="Tahoma" w:hint="cs"/>
                <w:sz w:val="20"/>
                <w:szCs w:val="20"/>
                <w:rtl/>
              </w:rPr>
              <w:t xml:space="preserve"> مفهوم ال</w:t>
            </w:r>
            <w:r w:rsidR="00D15BA2" w:rsidRPr="002F5E28">
              <w:rPr>
                <w:rFonts w:ascii="Tahoma" w:hAnsi="Tahoma" w:cs="Tahoma" w:hint="cs"/>
                <w:sz w:val="20"/>
                <w:szCs w:val="20"/>
                <w:rtl/>
              </w:rPr>
              <w:t>مقارنة</w:t>
            </w:r>
            <w:r w:rsidR="00E510A7" w:rsidRPr="002F5E28">
              <w:rPr>
                <w:rFonts w:ascii="Tahoma" w:hAnsi="Tahoma" w:cs="Tahoma" w:hint="cs"/>
                <w:sz w:val="20"/>
                <w:szCs w:val="20"/>
                <w:rtl/>
              </w:rPr>
              <w:t>، و</w:t>
            </w:r>
            <w:r w:rsidR="00D15BA2" w:rsidRPr="002F5E28">
              <w:rPr>
                <w:rFonts w:ascii="Tahoma" w:hAnsi="Tahoma" w:cs="Tahoma" w:hint="cs"/>
                <w:sz w:val="20"/>
                <w:szCs w:val="20"/>
                <w:rtl/>
              </w:rPr>
              <w:t>ت</w:t>
            </w:r>
            <w:r w:rsidR="00E510A7" w:rsidRPr="002F5E28">
              <w:rPr>
                <w:rFonts w:ascii="Tahoma" w:hAnsi="Tahoma" w:cs="Tahoma" w:hint="cs"/>
                <w:sz w:val="20"/>
                <w:szCs w:val="20"/>
                <w:rtl/>
              </w:rPr>
              <w:t xml:space="preserve">أكد </w:t>
            </w:r>
            <w:r w:rsidR="00D15BA2" w:rsidRPr="002F5E28">
              <w:rPr>
                <w:rFonts w:ascii="Tahoma" w:hAnsi="Tahoma" w:cs="Tahoma" w:hint="cs"/>
                <w:sz w:val="20"/>
                <w:szCs w:val="20"/>
                <w:rtl/>
              </w:rPr>
              <w:t>من استعمال الرمز الصحيح في المقارنة بين العددين.</w:t>
            </w:r>
          </w:p>
          <w:p w:rsidR="004D0B3F" w:rsidRPr="004D0B3F" w:rsidRDefault="004D0B3F" w:rsidP="002F5E28">
            <w:pPr>
              <w:keepNext/>
              <w:outlineLvl w:val="4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0070C0"/>
                <w:sz w:val="20"/>
                <w:szCs w:val="20"/>
                <w:rtl/>
              </w:rPr>
              <w:t xml:space="preserve">أتأكد: </w:t>
            </w:r>
            <w:r w:rsidRPr="002F5E28">
              <w:rPr>
                <w:rFonts w:ascii="Tahoma" w:hAnsi="Tahoma" w:cs="Tahoma" w:hint="cs"/>
                <w:sz w:val="20"/>
                <w:szCs w:val="20"/>
                <w:rtl/>
              </w:rPr>
              <w:t>اطلب إلى الطلبة حل الأسئلة 1-</w:t>
            </w:r>
            <w:r w:rsidR="009B4D85" w:rsidRPr="002F5E28">
              <w:rPr>
                <w:rFonts w:ascii="Tahoma" w:hAnsi="Tahoma" w:cs="Tahoma" w:hint="cs"/>
                <w:sz w:val="20"/>
                <w:szCs w:val="20"/>
                <w:rtl/>
              </w:rPr>
              <w:t>4</w:t>
            </w:r>
            <w:r w:rsidRPr="002F5E28">
              <w:rPr>
                <w:rFonts w:ascii="Tahoma" w:hAnsi="Tahoma" w:cs="Tahoma" w:hint="cs"/>
                <w:sz w:val="20"/>
                <w:szCs w:val="20"/>
                <w:rtl/>
              </w:rPr>
              <w:t xml:space="preserve"> داخل الصف، و</w:t>
            </w:r>
            <w:r w:rsidR="009B4D85" w:rsidRPr="002F5E28">
              <w:rPr>
                <w:rFonts w:ascii="Tahoma" w:hAnsi="Tahoma" w:cs="Tahoma" w:hint="cs"/>
                <w:sz w:val="20"/>
                <w:szCs w:val="20"/>
                <w:rtl/>
              </w:rPr>
              <w:t>لاحظ</w:t>
            </w:r>
            <w:r w:rsidRPr="002F5E28">
              <w:rPr>
                <w:rFonts w:ascii="Tahoma" w:hAnsi="Tahoma" w:cs="Tahoma" w:hint="cs"/>
                <w:sz w:val="20"/>
                <w:szCs w:val="20"/>
                <w:rtl/>
              </w:rPr>
              <w:t xml:space="preserve"> حلولهم.</w:t>
            </w:r>
          </w:p>
          <w:p w:rsidR="00B64486" w:rsidRPr="00F22F96" w:rsidRDefault="00636D07" w:rsidP="002F5E28">
            <w:pPr>
              <w:keepNext/>
              <w:outlineLvl w:val="4"/>
              <w:rPr>
                <w:rFonts w:ascii="Tahoma" w:hAnsi="Tahoma" w:cs="Tahoma"/>
                <w:sz w:val="20"/>
                <w:szCs w:val="20"/>
                <w:rtl/>
              </w:rPr>
            </w:pPr>
            <w:r w:rsidRPr="00636D07">
              <w:rPr>
                <w:rFonts w:ascii="Tahoma" w:hAnsi="Tahoma" w:cs="Tahoma" w:hint="cs"/>
                <w:b/>
                <w:bCs/>
                <w:color w:val="0070C0"/>
                <w:sz w:val="20"/>
                <w:szCs w:val="20"/>
                <w:rtl/>
              </w:rPr>
              <w:t>خطة تدريس بديلة:</w:t>
            </w:r>
            <w:r w:rsidR="008C6288">
              <w:rPr>
                <w:rFonts w:ascii="Tahoma" w:hAnsi="Tahoma" w:cs="Tahoma" w:hint="cs"/>
                <w:b/>
                <w:bCs/>
                <w:color w:val="0070C0"/>
                <w:sz w:val="20"/>
                <w:szCs w:val="20"/>
                <w:rtl/>
              </w:rPr>
              <w:t xml:space="preserve"> </w:t>
            </w:r>
            <w:r w:rsidR="00280C23" w:rsidRPr="002F5E28">
              <w:rPr>
                <w:rFonts w:ascii="Tahoma" w:hAnsi="Tahoma" w:cs="Tahoma" w:hint="cs"/>
                <w:sz w:val="20"/>
                <w:szCs w:val="20"/>
                <w:rtl/>
              </w:rPr>
              <w:t xml:space="preserve">إذا واجه الطلبة صعوبة في </w:t>
            </w:r>
            <w:r w:rsidR="009B4D85" w:rsidRPr="002F5E28">
              <w:rPr>
                <w:rFonts w:ascii="Tahoma" w:hAnsi="Tahoma" w:cs="Tahoma" w:hint="cs"/>
                <w:sz w:val="20"/>
                <w:szCs w:val="20"/>
                <w:rtl/>
              </w:rPr>
              <w:t xml:space="preserve">المقارنة بين عددين. فاستعمل </w:t>
            </w:r>
            <w:r w:rsidR="00DC682A" w:rsidRPr="002F5E28">
              <w:rPr>
                <w:rFonts w:ascii="Tahoma" w:hAnsi="Tahoma" w:cs="Tahoma" w:hint="cs"/>
                <w:sz w:val="20"/>
                <w:szCs w:val="20"/>
                <w:rtl/>
              </w:rPr>
              <w:t xml:space="preserve">قطعتي عد بلونين مختلفين، وذلك بإسقاطهما </w:t>
            </w:r>
            <w:r w:rsidR="00264403" w:rsidRPr="002F5E28">
              <w:rPr>
                <w:rFonts w:ascii="Tahoma" w:hAnsi="Tahoma" w:cs="Tahoma" w:hint="cs"/>
                <w:sz w:val="20"/>
                <w:szCs w:val="20"/>
                <w:rtl/>
              </w:rPr>
              <w:t xml:space="preserve">على لوحة المئة. يكتب الطلبة عبارتي </w:t>
            </w:r>
            <w:r w:rsidR="00B4596C" w:rsidRPr="002F5E28">
              <w:rPr>
                <w:rFonts w:ascii="Tahoma" w:hAnsi="Tahoma" w:cs="Tahoma" w:hint="cs"/>
                <w:sz w:val="20"/>
                <w:szCs w:val="20"/>
                <w:rtl/>
              </w:rPr>
              <w:t xml:space="preserve">مقارنة باستعمال </w:t>
            </w:r>
            <w:r w:rsidR="00B4596C" w:rsidRPr="002F5E28">
              <w:rPr>
                <w:rFonts w:ascii="Tahoma" w:hAnsi="Tahoma" w:cs="Tahoma" w:hint="cs"/>
                <w:sz w:val="20"/>
                <w:szCs w:val="20"/>
              </w:rPr>
              <w:sym w:font="Symbol" w:char="F03C"/>
            </w:r>
            <w:r w:rsidR="00B4596C" w:rsidRPr="002F5E28">
              <w:rPr>
                <w:rFonts w:ascii="Tahoma" w:hAnsi="Tahoma" w:cs="Tahoma" w:hint="cs"/>
                <w:sz w:val="20"/>
                <w:szCs w:val="20"/>
                <w:rtl/>
              </w:rPr>
              <w:t xml:space="preserve">، </w:t>
            </w:r>
            <w:r w:rsidR="00B4596C" w:rsidRPr="002F5E28">
              <w:rPr>
                <w:rFonts w:ascii="Tahoma" w:hAnsi="Tahoma" w:cs="Tahoma" w:hint="cs"/>
                <w:sz w:val="20"/>
                <w:szCs w:val="20"/>
              </w:rPr>
              <w:sym w:font="Symbol" w:char="F03E"/>
            </w:r>
            <w:r w:rsidR="00B4596C" w:rsidRPr="002F5E28">
              <w:rPr>
                <w:rFonts w:ascii="Tahoma" w:hAnsi="Tahoma" w:cs="Tahoma" w:hint="cs"/>
                <w:sz w:val="20"/>
                <w:szCs w:val="20"/>
                <w:rtl/>
              </w:rPr>
              <w:t>، =. كرر النشاط مع عددين آخرين</w:t>
            </w:r>
            <w:r w:rsidR="00B4596C">
              <w:rPr>
                <w:rFonts w:ascii="Tahoma" w:hAnsi="Tahoma" w:cs="Tahoma" w:hint="cs"/>
                <w:color w:val="0070C0"/>
                <w:sz w:val="20"/>
                <w:szCs w:val="20"/>
                <w:rtl/>
              </w:rPr>
              <w:t>.</w:t>
            </w:r>
          </w:p>
        </w:tc>
      </w:tr>
      <w:tr w:rsidR="008C4A4F" w:rsidRPr="00715264" w:rsidTr="00C407FC">
        <w:trPr>
          <w:cantSplit/>
          <w:trHeight w:val="355"/>
          <w:tblCellSpacing w:w="20" w:type="dxa"/>
          <w:jc w:val="center"/>
        </w:trPr>
        <w:tc>
          <w:tcPr>
            <w:tcW w:w="15157" w:type="dxa"/>
            <w:gridSpan w:val="13"/>
            <w:shd w:val="clear" w:color="CCECFF" w:fill="auto"/>
            <w:vAlign w:val="center"/>
          </w:tcPr>
          <w:p w:rsidR="008C4A4F" w:rsidRPr="00EF7AC8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</w:rPr>
              <w:t>التدريب</w:t>
            </w:r>
          </w:p>
        </w:tc>
      </w:tr>
      <w:tr w:rsidR="008C4A4F" w:rsidRPr="00715264" w:rsidTr="00C407FC">
        <w:trPr>
          <w:trHeight w:val="315"/>
          <w:tblCellSpacing w:w="20" w:type="dxa"/>
          <w:jc w:val="center"/>
        </w:trPr>
        <w:tc>
          <w:tcPr>
            <w:tcW w:w="5019" w:type="dxa"/>
            <w:gridSpan w:val="4"/>
          </w:tcPr>
          <w:p w:rsidR="008C4A4F" w:rsidRPr="00001A37" w:rsidRDefault="008C4A4F" w:rsidP="00C407FC">
            <w:pPr>
              <w:pStyle w:val="a3"/>
              <w:rPr>
                <w:sz w:val="2"/>
                <w:szCs w:val="2"/>
                <w:rtl/>
              </w:rPr>
            </w:pPr>
          </w:p>
          <w:p w:rsidR="008C4A4F" w:rsidRPr="001D4670" w:rsidRDefault="00292303" w:rsidP="001D4670">
            <w:pPr>
              <w:rPr>
                <w:rFonts w:ascii="Vladimir Script" w:hAnsi="Vladimir Script" w:cs="Tahoma"/>
                <w:sz w:val="20"/>
                <w:szCs w:val="20"/>
                <w:rtl/>
              </w:rPr>
            </w:pPr>
            <w:r>
              <w:rPr>
                <w:rFonts w:ascii="Vladimir Script" w:hAnsi="Vladimir Script" w:cs="Tahoma"/>
                <w:noProof/>
                <w:sz w:val="20"/>
                <w:szCs w:val="20"/>
                <w:rtl/>
              </w:rPr>
              <w:drawing>
                <wp:inline distT="0" distB="0" distL="0" distR="0">
                  <wp:extent cx="3028950" cy="12192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B727B8" w:rsidRPr="001D4670" w:rsidRDefault="006B1365" w:rsidP="00B64486">
            <w:pPr>
              <w:rPr>
                <w:rFonts w:ascii="Vladimir Script" w:hAnsi="Vladimir Script" w:cs="Tahoma"/>
                <w:sz w:val="20"/>
                <w:szCs w:val="20"/>
                <w:rtl/>
              </w:rPr>
            </w:pPr>
            <w:r>
              <w:rPr>
                <w:rFonts w:ascii="Vladimir Script" w:hAnsi="Vladimir Script" w:cs="Tahoma"/>
                <w:noProof/>
                <w:sz w:val="20"/>
                <w:szCs w:val="20"/>
                <w:rtl/>
              </w:rPr>
              <w:drawing>
                <wp:inline distT="0" distB="0" distL="0" distR="0">
                  <wp:extent cx="2495550" cy="1423793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423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9" w:type="dxa"/>
            <w:gridSpan w:val="8"/>
          </w:tcPr>
          <w:p w:rsidR="001D4670" w:rsidRPr="001D4670" w:rsidRDefault="006B1365" w:rsidP="001D4670">
            <w:pPr>
              <w:rPr>
                <w:rFonts w:ascii="Vladimir Script" w:hAnsi="Vladimir Script" w:cs="Tahoma"/>
                <w:sz w:val="20"/>
                <w:szCs w:val="20"/>
                <w:rtl/>
              </w:rPr>
            </w:pPr>
            <w:r>
              <w:rPr>
                <w:rFonts w:ascii="Vladimir Script" w:hAnsi="Vladimir Script" w:cs="Tahoma"/>
                <w:noProof/>
                <w:sz w:val="20"/>
                <w:szCs w:val="20"/>
                <w:rtl/>
              </w:rPr>
              <w:drawing>
                <wp:inline distT="0" distB="0" distL="0" distR="0">
                  <wp:extent cx="3028950" cy="971550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A4F" w:rsidRPr="00715264" w:rsidTr="00C407FC">
        <w:trPr>
          <w:trHeight w:val="243"/>
          <w:tblCellSpacing w:w="20" w:type="dxa"/>
          <w:jc w:val="center"/>
        </w:trPr>
        <w:tc>
          <w:tcPr>
            <w:tcW w:w="3056" w:type="dxa"/>
            <w:gridSpan w:val="2"/>
            <w:vAlign w:val="center"/>
          </w:tcPr>
          <w:p w:rsidR="008C4A4F" w:rsidRPr="00DF389C" w:rsidRDefault="008C4A4F" w:rsidP="00C407FC">
            <w:pPr>
              <w:pStyle w:val="a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DF389C"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rtl/>
              </w:rPr>
              <w:t>التقويم</w:t>
            </w:r>
          </w:p>
        </w:tc>
        <w:tc>
          <w:tcPr>
            <w:tcW w:w="12061" w:type="dxa"/>
            <w:gridSpan w:val="11"/>
            <w:shd w:val="clear" w:color="auto" w:fill="auto"/>
          </w:tcPr>
          <w:p w:rsidR="008C4A4F" w:rsidRPr="001D4670" w:rsidRDefault="0095063A" w:rsidP="00B64486">
            <w:pPr>
              <w:rPr>
                <w:rFonts w:ascii="Vladimir Script" w:hAnsi="Vladimir Script" w:cs="Tahoma"/>
                <w:sz w:val="20"/>
                <w:szCs w:val="20"/>
                <w:rtl/>
              </w:rPr>
            </w:pPr>
            <w:r>
              <w:rPr>
                <w:rFonts w:ascii="Vladimir Script" w:hAnsi="Vladimir Script" w:cs="Tahoma"/>
                <w:noProof/>
                <w:sz w:val="20"/>
                <w:szCs w:val="20"/>
                <w:rtl/>
              </w:rPr>
              <w:drawing>
                <wp:inline distT="0" distB="0" distL="0" distR="0">
                  <wp:extent cx="2162175" cy="340581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3405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A4F" w:rsidRPr="00715264" w:rsidTr="00C407FC">
        <w:trPr>
          <w:trHeight w:val="200"/>
          <w:tblCellSpacing w:w="20" w:type="dxa"/>
          <w:jc w:val="center"/>
        </w:trPr>
        <w:tc>
          <w:tcPr>
            <w:tcW w:w="3056" w:type="dxa"/>
            <w:gridSpan w:val="2"/>
          </w:tcPr>
          <w:p w:rsidR="008C4A4F" w:rsidRPr="00DF389C" w:rsidRDefault="008C4A4F" w:rsidP="00C407FC">
            <w:pPr>
              <w:pStyle w:val="a3"/>
              <w:jc w:val="center"/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rtl/>
              </w:rPr>
            </w:pPr>
            <w:r w:rsidRPr="00DF389C"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rtl/>
              </w:rPr>
              <w:t>الواجب</w:t>
            </w:r>
          </w:p>
        </w:tc>
        <w:tc>
          <w:tcPr>
            <w:tcW w:w="12061" w:type="dxa"/>
            <w:gridSpan w:val="11"/>
            <w:shd w:val="clear" w:color="auto" w:fill="auto"/>
          </w:tcPr>
          <w:p w:rsidR="008C4A4F" w:rsidRPr="00140420" w:rsidRDefault="008C4A4F" w:rsidP="00C407FC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</w:tbl>
    <w:p w:rsidR="008C4A4F" w:rsidRPr="00430291" w:rsidRDefault="008C4A4F" w:rsidP="008C4A4F">
      <w:pPr>
        <w:rPr>
          <w:sz w:val="20"/>
          <w:szCs w:val="20"/>
          <w:rtl/>
        </w:rPr>
      </w:pPr>
    </w:p>
    <w:p w:rsidR="008C4A4F" w:rsidRDefault="00CE6A92" w:rsidP="008C4A4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rtl/>
        </w:rPr>
        <w:t>معلم المادة/ أحمد صالح الديني</w:t>
      </w:r>
      <w:r w:rsidR="008C4A4F">
        <w:rPr>
          <w:rFonts w:ascii="Tahoma" w:hAnsi="Tahoma" w:cs="Tahoma"/>
          <w:sz w:val="20"/>
          <w:szCs w:val="20"/>
          <w:rtl/>
        </w:rPr>
        <w:t xml:space="preserve">                                                                                                                مدير المدرسة /</w:t>
      </w:r>
    </w:p>
    <w:p w:rsidR="00212B81" w:rsidRDefault="00212B81"/>
    <w:sectPr w:rsidR="00212B81" w:rsidSect="0098444A">
      <w:pgSz w:w="16838" w:h="11906" w:orient="landscape"/>
      <w:pgMar w:top="540" w:right="1440" w:bottom="107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70486"/>
    <w:multiLevelType w:val="hybridMultilevel"/>
    <w:tmpl w:val="7E2CD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compat/>
  <w:rsids>
    <w:rsidRoot w:val="008C4A4F"/>
    <w:rsid w:val="000E245A"/>
    <w:rsid w:val="000F0794"/>
    <w:rsid w:val="00110A17"/>
    <w:rsid w:val="00136917"/>
    <w:rsid w:val="001D4670"/>
    <w:rsid w:val="00212B81"/>
    <w:rsid w:val="00264403"/>
    <w:rsid w:val="00280C23"/>
    <w:rsid w:val="00283E2F"/>
    <w:rsid w:val="00286AC7"/>
    <w:rsid w:val="00292303"/>
    <w:rsid w:val="002A295F"/>
    <w:rsid w:val="002C36B1"/>
    <w:rsid w:val="002D4CEB"/>
    <w:rsid w:val="002E12E4"/>
    <w:rsid w:val="002F0B45"/>
    <w:rsid w:val="002F4ED9"/>
    <w:rsid w:val="002F5E28"/>
    <w:rsid w:val="002F7664"/>
    <w:rsid w:val="003030A2"/>
    <w:rsid w:val="00393872"/>
    <w:rsid w:val="003D7C98"/>
    <w:rsid w:val="00422D3E"/>
    <w:rsid w:val="00447CD5"/>
    <w:rsid w:val="004509DE"/>
    <w:rsid w:val="004D0B3F"/>
    <w:rsid w:val="004E0CF9"/>
    <w:rsid w:val="00501700"/>
    <w:rsid w:val="00513EAE"/>
    <w:rsid w:val="0056104C"/>
    <w:rsid w:val="00594781"/>
    <w:rsid w:val="005B18D8"/>
    <w:rsid w:val="005C2B6A"/>
    <w:rsid w:val="005F40B3"/>
    <w:rsid w:val="00615B0B"/>
    <w:rsid w:val="00631371"/>
    <w:rsid w:val="00635A2A"/>
    <w:rsid w:val="00636D07"/>
    <w:rsid w:val="0064412A"/>
    <w:rsid w:val="00664DD5"/>
    <w:rsid w:val="00666A5E"/>
    <w:rsid w:val="006B1365"/>
    <w:rsid w:val="006D2AAD"/>
    <w:rsid w:val="006D3DD0"/>
    <w:rsid w:val="0071799E"/>
    <w:rsid w:val="00717BFC"/>
    <w:rsid w:val="00754052"/>
    <w:rsid w:val="007C31E0"/>
    <w:rsid w:val="007F0DC6"/>
    <w:rsid w:val="008041E9"/>
    <w:rsid w:val="00821DE3"/>
    <w:rsid w:val="00823B98"/>
    <w:rsid w:val="00846506"/>
    <w:rsid w:val="00850A2D"/>
    <w:rsid w:val="00864BC6"/>
    <w:rsid w:val="00897DF3"/>
    <w:rsid w:val="008C4A4F"/>
    <w:rsid w:val="008C6288"/>
    <w:rsid w:val="00901D53"/>
    <w:rsid w:val="009410BE"/>
    <w:rsid w:val="0095063A"/>
    <w:rsid w:val="00952A95"/>
    <w:rsid w:val="00954DF3"/>
    <w:rsid w:val="00966AEE"/>
    <w:rsid w:val="009B4D85"/>
    <w:rsid w:val="009E6B7B"/>
    <w:rsid w:val="009E7A28"/>
    <w:rsid w:val="009F59E0"/>
    <w:rsid w:val="00A2576F"/>
    <w:rsid w:val="00A36200"/>
    <w:rsid w:val="00A6571E"/>
    <w:rsid w:val="00A81B35"/>
    <w:rsid w:val="00AC7C04"/>
    <w:rsid w:val="00AD3A68"/>
    <w:rsid w:val="00B04E8E"/>
    <w:rsid w:val="00B10A2F"/>
    <w:rsid w:val="00B14B64"/>
    <w:rsid w:val="00B36343"/>
    <w:rsid w:val="00B4596C"/>
    <w:rsid w:val="00B64486"/>
    <w:rsid w:val="00B65815"/>
    <w:rsid w:val="00B727B8"/>
    <w:rsid w:val="00BA17B0"/>
    <w:rsid w:val="00BB5355"/>
    <w:rsid w:val="00C5402B"/>
    <w:rsid w:val="00C8627A"/>
    <w:rsid w:val="00CE6A92"/>
    <w:rsid w:val="00CF1509"/>
    <w:rsid w:val="00D15BA2"/>
    <w:rsid w:val="00DC682A"/>
    <w:rsid w:val="00DC7767"/>
    <w:rsid w:val="00E510A7"/>
    <w:rsid w:val="00E609B3"/>
    <w:rsid w:val="00EE0DEB"/>
    <w:rsid w:val="00F25367"/>
    <w:rsid w:val="00F81146"/>
    <w:rsid w:val="00FA793F"/>
    <w:rsid w:val="00FB6AC0"/>
    <w:rsid w:val="00FD433A"/>
    <w:rsid w:val="00FE3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4F"/>
    <w:pPr>
      <w:bidi/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4A4F"/>
    <w:pPr>
      <w:bidi/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character" w:styleId="a4">
    <w:name w:val="Placeholder Text"/>
    <w:basedOn w:val="a0"/>
    <w:uiPriority w:val="99"/>
    <w:semiHidden/>
    <w:rsid w:val="008C4A4F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8C4A4F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C4A4F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C4A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أحمد صالح الديني</cp:lastModifiedBy>
  <cp:revision>13</cp:revision>
  <dcterms:created xsi:type="dcterms:W3CDTF">2010-10-09T13:40:00Z</dcterms:created>
  <dcterms:modified xsi:type="dcterms:W3CDTF">2010-10-16T16:01:00Z</dcterms:modified>
</cp:coreProperties>
</file>